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425.19685039370086" w:right="-607.7952755905511" w:hanging="141.73228346456682"/>
        <w:jc w:val="left"/>
        <w:rPr/>
      </w:pPr>
      <w:r w:rsidDel="00000000" w:rsidR="00000000" w:rsidRPr="00000000">
        <w:rPr>
          <w:rtl w:val="0"/>
        </w:rPr>
      </w:r>
    </w:p>
    <w:p w:rsidR="00000000" w:rsidDel="00000000" w:rsidP="00000000" w:rsidRDefault="00000000" w:rsidRPr="00000000" w14:paraId="00000002">
      <w:pPr>
        <w:ind w:left="-425.19685039370086" w:right="-607.7952755905511" w:hanging="141.73228346456682"/>
        <w:jc w:val="center"/>
        <w:rPr>
          <w:rFonts w:ascii="Comic Sans MS" w:cs="Comic Sans MS" w:eastAsia="Comic Sans MS" w:hAnsi="Comic Sans MS"/>
        </w:rPr>
      </w:pPr>
      <w:r w:rsidDel="00000000" w:rsidR="00000000" w:rsidRPr="00000000">
        <w:rPr>
          <w:rFonts w:ascii="Comic Sans MS" w:cs="Comic Sans MS" w:eastAsia="Comic Sans MS" w:hAnsi="Comic Sans MS"/>
          <w:color w:val="ff00ff"/>
          <w:rtl w:val="0"/>
        </w:rPr>
        <w:t xml:space="preserve">The activities in pink will be added to the stream to allow you access to them. </w:t>
      </w:r>
      <w:r w:rsidDel="00000000" w:rsidR="00000000" w:rsidRPr="00000000">
        <w:rPr>
          <w:rFonts w:ascii="Comic Sans MS" w:cs="Comic Sans MS" w:eastAsia="Comic Sans MS" w:hAnsi="Comic Sans MS"/>
          <w:rtl w:val="0"/>
        </w:rPr>
        <w:t xml:space="preserve"> </w:t>
      </w:r>
    </w:p>
    <w:tbl>
      <w:tblPr>
        <w:tblStyle w:val="Table1"/>
        <w:tblW w:w="10590.0" w:type="dxa"/>
        <w:jc w:val="left"/>
        <w:tblInd w:w="-685.1968503937009"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55"/>
        <w:gridCol w:w="9135"/>
        <w:tblGridChange w:id="0">
          <w:tblGrid>
            <w:gridCol w:w="1455"/>
            <w:gridCol w:w="9135"/>
          </w:tblGrid>
        </w:tblGridChange>
      </w:tblGrid>
      <w:tr>
        <w:trPr>
          <w:trHeight w:val="420" w:hRule="atLeast"/>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Literacy Learning 22.06.20</w:t>
            </w:r>
          </w:p>
        </w:tc>
      </w:tr>
      <w:tr>
        <w:trPr>
          <w:trHeight w:val="101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Phonics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This week we will be learning to make and break words with blends at the beginning of words e.g. br, cr, pr, fr, bl, cl, fl, sl, sn, sm (consonant blends).</w:t>
            </w:r>
          </w:p>
          <w:p w:rsidR="00000000" w:rsidDel="00000000" w:rsidP="00000000" w:rsidRDefault="00000000" w:rsidRPr="00000000" w14:paraId="00000007">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Watch the clips to learn about blends. </w:t>
            </w:r>
          </w:p>
          <w:p w:rsidR="00000000" w:rsidDel="00000000" w:rsidP="00000000" w:rsidRDefault="00000000" w:rsidRPr="00000000" w14:paraId="00000008">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hyperlink r:id="rId6">
              <w:r w:rsidDel="00000000" w:rsidR="00000000" w:rsidRPr="00000000">
                <w:rPr>
                  <w:rFonts w:ascii="Comic Sans MS" w:cs="Comic Sans MS" w:eastAsia="Comic Sans MS" w:hAnsi="Comic Sans MS"/>
                  <w:color w:val="1155cc"/>
                  <w:sz w:val="24"/>
                  <w:szCs w:val="24"/>
                  <w:u w:val="single"/>
                </w:rPr>
                <w:drawing>
                  <wp:inline distB="114300" distT="114300" distL="114300" distR="114300">
                    <wp:extent cx="1728788" cy="1131405"/>
                    <wp:effectExtent b="0" l="0" r="0" t="0"/>
                    <wp:docPr id="1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1728788" cy="1131405"/>
                            </a:xfrm>
                            <a:prstGeom prst="rect"/>
                            <a:ln/>
                          </pic:spPr>
                        </pic:pic>
                      </a:graphicData>
                    </a:graphic>
                  </wp:inline>
                </w:drawing>
              </w:r>
            </w:hyperlink>
            <w:r w:rsidDel="00000000" w:rsidR="00000000" w:rsidRPr="00000000">
              <w:rPr>
                <w:rFonts w:ascii="Comic Sans MS" w:cs="Comic Sans MS" w:eastAsia="Comic Sans MS" w:hAnsi="Comic Sans MS"/>
                <w:sz w:val="24"/>
                <w:szCs w:val="24"/>
                <w:rtl w:val="0"/>
              </w:rPr>
              <w:t xml:space="preserve"> </w:t>
            </w:r>
            <w:hyperlink r:id="rId8">
              <w:r w:rsidDel="00000000" w:rsidR="00000000" w:rsidRPr="00000000">
                <w:rPr>
                  <w:rFonts w:ascii="Comic Sans MS" w:cs="Comic Sans MS" w:eastAsia="Comic Sans MS" w:hAnsi="Comic Sans MS"/>
                  <w:color w:val="1155cc"/>
                  <w:sz w:val="24"/>
                  <w:szCs w:val="24"/>
                  <w:u w:val="single"/>
                </w:rPr>
                <w:drawing>
                  <wp:inline distB="114300" distT="114300" distL="114300" distR="114300">
                    <wp:extent cx="1692771" cy="1152914"/>
                    <wp:effectExtent b="0" l="0" r="0" t="0"/>
                    <wp:docPr id="10"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1692771" cy="1152914"/>
                            </a:xfrm>
                            <a:prstGeom prst="rect"/>
                            <a:ln/>
                          </pic:spPr>
                        </pic:pic>
                      </a:graphicData>
                    </a:graphic>
                  </wp:inline>
                </w:drawing>
              </w:r>
            </w:hyperlink>
            <w:hyperlink r:id="rId10">
              <w:r w:rsidDel="00000000" w:rsidR="00000000" w:rsidRPr="00000000">
                <w:rPr>
                  <w:rFonts w:ascii="Comic Sans MS" w:cs="Comic Sans MS" w:eastAsia="Comic Sans MS" w:hAnsi="Comic Sans MS"/>
                  <w:color w:val="1155cc"/>
                  <w:sz w:val="24"/>
                  <w:szCs w:val="24"/>
                  <w:u w:val="single"/>
                </w:rPr>
                <w:drawing>
                  <wp:inline distB="114300" distT="114300" distL="114300" distR="114300">
                    <wp:extent cx="1730871" cy="1166061"/>
                    <wp:effectExtent b="0" l="0" r="0" t="0"/>
                    <wp:docPr id="3"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1730871" cy="1166061"/>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09">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Have a look at the blend chart.  Practise saying the blends out loud.</w:t>
            </w:r>
          </w:p>
          <w:p w:rsidR="00000000" w:rsidDel="00000000" w:rsidP="00000000" w:rsidRDefault="00000000" w:rsidRPr="00000000" w14:paraId="0000000A">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Have a game of I spy or a Sound Hunt.  Can you find things beginning with some of the consonant blends?</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B">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Write a word list using the blends’.  How many words did you think of?</w:t>
            </w:r>
            <w:r w:rsidDel="00000000" w:rsidR="00000000" w:rsidRPr="00000000">
              <w:rPr>
                <w:rtl w:val="0"/>
              </w:rPr>
            </w:r>
          </w:p>
          <w:p w:rsidR="00000000" w:rsidDel="00000000" w:rsidP="00000000" w:rsidRDefault="00000000" w:rsidRPr="00000000" w14:paraId="0000000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hyperlink r:id="rId12">
              <w:r w:rsidDel="00000000" w:rsidR="00000000" w:rsidRPr="00000000">
                <w:rPr>
                  <w:rFonts w:ascii="Comic Sans MS" w:cs="Comic Sans MS" w:eastAsia="Comic Sans MS" w:hAnsi="Comic Sans MS"/>
                  <w:color w:val="1155cc"/>
                  <w:sz w:val="24"/>
                  <w:szCs w:val="24"/>
                  <w:u w:val="single"/>
                  <w:rtl w:val="0"/>
                </w:rPr>
                <w:t xml:space="preserve">Watch Alphablocks</w:t>
              </w:r>
            </w:hyperlink>
            <w:r w:rsidDel="00000000" w:rsidR="00000000" w:rsidRPr="00000000">
              <w:rPr>
                <w:rtl w:val="0"/>
              </w:rPr>
            </w:r>
          </w:p>
          <w:p w:rsidR="00000000" w:rsidDel="00000000" w:rsidP="00000000" w:rsidRDefault="00000000" w:rsidRPr="00000000" w14:paraId="0000000D">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Choose from the following activities to practise the consonant blends -  </w:t>
            </w:r>
            <w:r w:rsidDel="00000000" w:rsidR="00000000" w:rsidRPr="00000000">
              <w:rPr>
                <w:rFonts w:ascii="Comic Sans MS" w:cs="Comic Sans MS" w:eastAsia="Comic Sans MS" w:hAnsi="Comic Sans MS"/>
                <w:color w:val="ff00ff"/>
                <w:sz w:val="24"/>
                <w:szCs w:val="24"/>
                <w:rtl w:val="0"/>
              </w:rPr>
              <w:t xml:space="preserve">cut and stick, missing sounds, 4 in a row, match pictures and words</w:t>
            </w:r>
            <w:r w:rsidDel="00000000" w:rsidR="00000000" w:rsidRPr="00000000">
              <w:rPr>
                <w:rtl w:val="0"/>
              </w:rPr>
            </w:r>
          </w:p>
          <w:p w:rsidR="00000000" w:rsidDel="00000000" w:rsidP="00000000" w:rsidRDefault="00000000" w:rsidRPr="00000000" w14:paraId="0000000E">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Here are some sound games for you to have a go at.</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mic Sans MS" w:cs="Comic Sans MS" w:eastAsia="Comic Sans MS" w:hAnsi="Comic Sans MS"/>
                <w:sz w:val="24"/>
                <w:szCs w:val="24"/>
              </w:rPr>
            </w:pPr>
            <w:hyperlink r:id="rId13">
              <w:r w:rsidDel="00000000" w:rsidR="00000000" w:rsidRPr="00000000">
                <w:rPr>
                  <w:rFonts w:ascii="Comic Sans MS" w:cs="Comic Sans MS" w:eastAsia="Comic Sans MS" w:hAnsi="Comic Sans MS"/>
                  <w:color w:val="1155cc"/>
                  <w:sz w:val="24"/>
                  <w:szCs w:val="24"/>
                  <w:u w:val="single"/>
                  <w:rtl w:val="0"/>
                </w:rPr>
                <w:t xml:space="preserve">Galactic Phonics</w:t>
              </w:r>
            </w:hyperlink>
            <w:r w:rsidDel="00000000" w:rsidR="00000000" w:rsidRPr="00000000">
              <w:rPr>
                <w:rtl w:val="0"/>
              </w:rPr>
              <w:t xml:space="preserve">                                     </w:t>
            </w:r>
            <w:hyperlink r:id="rId14">
              <w:r w:rsidDel="00000000" w:rsidR="00000000" w:rsidRPr="00000000">
                <w:rPr>
                  <w:rFonts w:ascii="Comic Sans MS" w:cs="Comic Sans MS" w:eastAsia="Comic Sans MS" w:hAnsi="Comic Sans MS"/>
                  <w:color w:val="1155cc"/>
                  <w:sz w:val="24"/>
                  <w:szCs w:val="24"/>
                  <w:u w:val="single"/>
                  <w:rtl w:val="0"/>
                </w:rPr>
                <w:t xml:space="preserve">Bowling Alley</w:t>
              </w:r>
            </w:hyperlink>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2">
            <w:pPr>
              <w:widowControl w:val="0"/>
              <w:spacing w:lin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Pr>
              <w:drawing>
                <wp:inline distB="114300" distT="114300" distL="114300" distR="114300">
                  <wp:extent cx="1966913" cy="1398326"/>
                  <wp:effectExtent b="0" l="0" r="0" t="0"/>
                  <wp:docPr id="5"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1966913" cy="1398326"/>
                          </a:xfrm>
                          <a:prstGeom prst="rect"/>
                          <a:ln/>
                        </pic:spPr>
                      </pic:pic>
                    </a:graphicData>
                  </a:graphic>
                </wp:inline>
              </w:drawing>
            </w:r>
            <w:r w:rsidDel="00000000" w:rsidR="00000000" w:rsidRPr="00000000">
              <w:rPr>
                <w:rFonts w:ascii="Comic Sans MS" w:cs="Comic Sans MS" w:eastAsia="Comic Sans MS" w:hAnsi="Comic Sans MS"/>
                <w:sz w:val="24"/>
                <w:szCs w:val="24"/>
                <w:rtl w:val="0"/>
              </w:rPr>
              <w:t xml:space="preserve">           </w:t>
            </w:r>
            <w:r w:rsidDel="00000000" w:rsidR="00000000" w:rsidRPr="00000000">
              <w:rPr>
                <w:rFonts w:ascii="Comic Sans MS" w:cs="Comic Sans MS" w:eastAsia="Comic Sans MS" w:hAnsi="Comic Sans MS"/>
                <w:sz w:val="24"/>
                <w:szCs w:val="24"/>
              </w:rPr>
              <w:drawing>
                <wp:inline distB="114300" distT="114300" distL="114300" distR="114300">
                  <wp:extent cx="2474714" cy="1098911"/>
                  <wp:effectExtent b="0" l="0" r="0" t="0"/>
                  <wp:docPr id="1" name="image12.png"/>
                  <a:graphic>
                    <a:graphicData uri="http://schemas.openxmlformats.org/drawingml/2006/picture">
                      <pic:pic>
                        <pic:nvPicPr>
                          <pic:cNvPr id="0" name="image12.png"/>
                          <pic:cNvPicPr preferRelativeResize="0"/>
                        </pic:nvPicPr>
                        <pic:blipFill>
                          <a:blip r:embed="rId16"/>
                          <a:srcRect b="0" l="0" r="0" t="0"/>
                          <a:stretch>
                            <a:fillRect/>
                          </a:stretch>
                        </pic:blipFill>
                        <pic:spPr>
                          <a:xfrm>
                            <a:off x="0" y="0"/>
                            <a:ext cx="2474714" cy="1098911"/>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mic Sans MS" w:cs="Comic Sans MS" w:eastAsia="Comic Sans MS" w:hAnsi="Comic Sans MS"/>
                <w:sz w:val="24"/>
                <w:szCs w:val="24"/>
              </w:rPr>
            </w:pPr>
            <w:hyperlink r:id="rId17">
              <w:r w:rsidDel="00000000" w:rsidR="00000000" w:rsidRPr="00000000">
                <w:rPr>
                  <w:rFonts w:ascii="Comic Sans MS" w:cs="Comic Sans MS" w:eastAsia="Comic Sans MS" w:hAnsi="Comic Sans MS"/>
                  <w:color w:val="1155cc"/>
                  <w:sz w:val="24"/>
                  <w:szCs w:val="24"/>
                  <w:u w:val="single"/>
                  <w:rtl w:val="0"/>
                </w:rPr>
                <w:t xml:space="preserve">Word Warehouse</w:t>
              </w:r>
            </w:hyperlink>
            <w:r w:rsidDel="00000000" w:rsidR="00000000" w:rsidRPr="00000000">
              <w:rPr>
                <w:rFonts w:ascii="Comic Sans MS" w:cs="Comic Sans MS" w:eastAsia="Comic Sans MS" w:hAnsi="Comic Sans MS"/>
                <w:sz w:val="24"/>
                <w:szCs w:val="24"/>
                <w:rtl w:val="0"/>
              </w:rPr>
              <w:t xml:space="preserve">                           </w:t>
            </w:r>
            <w:hyperlink r:id="rId18">
              <w:r w:rsidDel="00000000" w:rsidR="00000000" w:rsidRPr="00000000">
                <w:rPr>
                  <w:rFonts w:ascii="Comic Sans MS" w:cs="Comic Sans MS" w:eastAsia="Comic Sans MS" w:hAnsi="Comic Sans MS"/>
                  <w:color w:val="1155cc"/>
                  <w:sz w:val="24"/>
                  <w:szCs w:val="24"/>
                  <w:u w:val="single"/>
                  <w:rtl w:val="0"/>
                </w:rPr>
                <w:t xml:space="preserve">Forest Phonics - blends</w:t>
              </w:r>
            </w:hyperlink>
            <w:r w:rsidDel="00000000" w:rsidR="00000000" w:rsidRPr="00000000">
              <w:rPr>
                <w:rtl w:val="0"/>
              </w:rPr>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Pr>
              <w:drawing>
                <wp:inline distB="114300" distT="114300" distL="114300" distR="114300">
                  <wp:extent cx="2122797" cy="1023938"/>
                  <wp:effectExtent b="0" l="0" r="0" t="0"/>
                  <wp:docPr id="6"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2122797" cy="1023938"/>
                          </a:xfrm>
                          <a:prstGeom prst="rect"/>
                          <a:ln/>
                        </pic:spPr>
                      </pic:pic>
                    </a:graphicData>
                  </a:graphic>
                </wp:inline>
              </w:drawing>
            </w:r>
            <w:r w:rsidDel="00000000" w:rsidR="00000000" w:rsidRPr="00000000">
              <w:rPr>
                <w:rFonts w:ascii="Comic Sans MS" w:cs="Comic Sans MS" w:eastAsia="Comic Sans MS" w:hAnsi="Comic Sans MS"/>
                <w:sz w:val="24"/>
                <w:szCs w:val="24"/>
                <w:rtl w:val="0"/>
              </w:rPr>
              <w:t xml:space="preserve">      </w:t>
            </w:r>
            <w:r w:rsidDel="00000000" w:rsidR="00000000" w:rsidRPr="00000000">
              <w:rPr>
                <w:rFonts w:ascii="Comic Sans MS" w:cs="Comic Sans MS" w:eastAsia="Comic Sans MS" w:hAnsi="Comic Sans MS"/>
                <w:sz w:val="24"/>
                <w:szCs w:val="24"/>
              </w:rPr>
              <w:drawing>
                <wp:inline distB="114300" distT="114300" distL="114300" distR="114300">
                  <wp:extent cx="2452688" cy="857410"/>
                  <wp:effectExtent b="0" l="0" r="0" t="0"/>
                  <wp:docPr id="8" name="image6.png"/>
                  <a:graphic>
                    <a:graphicData uri="http://schemas.openxmlformats.org/drawingml/2006/picture">
                      <pic:pic>
                        <pic:nvPicPr>
                          <pic:cNvPr id="0" name="image6.png"/>
                          <pic:cNvPicPr preferRelativeResize="0"/>
                        </pic:nvPicPr>
                        <pic:blipFill>
                          <a:blip r:embed="rId20"/>
                          <a:srcRect b="0" l="0" r="0" t="0"/>
                          <a:stretch>
                            <a:fillRect/>
                          </a:stretch>
                        </pic:blipFill>
                        <pic:spPr>
                          <a:xfrm>
                            <a:off x="0" y="0"/>
                            <a:ext cx="2452688" cy="857410"/>
                          </a:xfrm>
                          <a:prstGeom prst="rect"/>
                          <a:ln/>
                        </pic:spPr>
                      </pic:pic>
                    </a:graphicData>
                  </a:graphic>
                </wp:inline>
              </w:drawing>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Handwriting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know you are all great at writing your first name but this week practise writing your first name and your surname.  Don’t forget you need to have capital letters at the beginning of each name e.g.</w:t>
            </w:r>
            <w:r w:rsidDel="00000000" w:rsidR="00000000" w:rsidRPr="00000000">
              <w:drawing>
                <wp:anchor allowOverlap="1" behindDoc="0" distB="114300" distT="114300" distL="114300" distR="114300" hidden="0" layoutInCell="1" locked="0" relativeHeight="0" simplePos="0">
                  <wp:simplePos x="0" y="0"/>
                  <wp:positionH relativeFrom="column">
                    <wp:posOffset>4551393</wp:posOffset>
                  </wp:positionH>
                  <wp:positionV relativeFrom="paragraph">
                    <wp:posOffset>171450</wp:posOffset>
                  </wp:positionV>
                  <wp:extent cx="1049307" cy="814388"/>
                  <wp:effectExtent b="0" l="0" r="0" t="0"/>
                  <wp:wrapSquare wrapText="bothSides" distB="114300" distT="114300" distL="114300" distR="114300"/>
                  <wp:docPr id="2" name="image11.png"/>
                  <a:graphic>
                    <a:graphicData uri="http://schemas.openxmlformats.org/drawingml/2006/picture">
                      <pic:pic>
                        <pic:nvPicPr>
                          <pic:cNvPr id="0" name="image11.png"/>
                          <pic:cNvPicPr preferRelativeResize="0"/>
                        </pic:nvPicPr>
                        <pic:blipFill>
                          <a:blip r:embed="rId21"/>
                          <a:srcRect b="0" l="0" r="0" t="0"/>
                          <a:stretch>
                            <a:fillRect/>
                          </a:stretch>
                        </pic:blipFill>
                        <pic:spPr>
                          <a:xfrm>
                            <a:off x="0" y="0"/>
                            <a:ext cx="1049307" cy="814388"/>
                          </a:xfrm>
                          <a:prstGeom prst="rect"/>
                          <a:ln/>
                        </pic:spPr>
                      </pic:pic>
                    </a:graphicData>
                  </a:graphic>
                </wp:anchor>
              </w:drawing>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   </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Kalam" w:cs="Kalam" w:eastAsia="Kalam" w:hAnsi="Kalam"/>
                <w:sz w:val="48"/>
                <w:szCs w:val="48"/>
              </w:rPr>
            </w:pPr>
            <w:r w:rsidDel="00000000" w:rsidR="00000000" w:rsidRPr="00000000">
              <w:rPr>
                <w:rFonts w:ascii="Comic Sans MS" w:cs="Comic Sans MS" w:eastAsia="Comic Sans MS" w:hAnsi="Comic Sans MS"/>
                <w:sz w:val="24"/>
                <w:szCs w:val="24"/>
                <w:rtl w:val="0"/>
              </w:rPr>
              <w:t xml:space="preserve"> </w:t>
            </w:r>
            <w:r w:rsidDel="00000000" w:rsidR="00000000" w:rsidRPr="00000000">
              <w:rPr>
                <w:rFonts w:ascii="Kalam" w:cs="Kalam" w:eastAsia="Kalam" w:hAnsi="Kalam"/>
                <w:color w:val="ff0000"/>
                <w:sz w:val="48"/>
                <w:szCs w:val="48"/>
                <w:rtl w:val="0"/>
              </w:rPr>
              <w:t xml:space="preserve">C</w:t>
            </w:r>
            <w:r w:rsidDel="00000000" w:rsidR="00000000" w:rsidRPr="00000000">
              <w:rPr>
                <w:rFonts w:ascii="Kalam" w:cs="Kalam" w:eastAsia="Kalam" w:hAnsi="Kalam"/>
                <w:sz w:val="48"/>
                <w:szCs w:val="48"/>
                <w:rtl w:val="0"/>
              </w:rPr>
              <w:t xml:space="preserve">hristopher </w:t>
            </w:r>
            <w:r w:rsidDel="00000000" w:rsidR="00000000" w:rsidRPr="00000000">
              <w:rPr>
                <w:rFonts w:ascii="Kalam" w:cs="Kalam" w:eastAsia="Kalam" w:hAnsi="Kalam"/>
                <w:color w:val="ff0000"/>
                <w:sz w:val="48"/>
                <w:szCs w:val="48"/>
                <w:rtl w:val="0"/>
              </w:rPr>
              <w:t xml:space="preserve">R</w:t>
            </w:r>
            <w:r w:rsidDel="00000000" w:rsidR="00000000" w:rsidRPr="00000000">
              <w:rPr>
                <w:rFonts w:ascii="Kalam" w:cs="Kalam" w:eastAsia="Kalam" w:hAnsi="Kalam"/>
                <w:sz w:val="48"/>
                <w:szCs w:val="48"/>
                <w:rtl w:val="0"/>
              </w:rPr>
              <w:t xml:space="preserve">obin</w:t>
            </w:r>
          </w:p>
        </w:tc>
      </w:tr>
      <w:tr>
        <w:trPr>
          <w:trHeight w:val="231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Reading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Practise the High Frequency Words in your yellow books. Remember these are sight words.  You can use phonics clues to help you but we are really looking for these words to be ‘look and say’ words. </w:t>
            </w:r>
          </w:p>
          <w:p w:rsidR="00000000" w:rsidDel="00000000" w:rsidP="00000000" w:rsidRDefault="00000000" w:rsidRPr="00000000" w14:paraId="0000001D">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5"/>
              <w:jc w:val="left"/>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Use the</w:t>
            </w:r>
            <w:r w:rsidDel="00000000" w:rsidR="00000000" w:rsidRPr="00000000">
              <w:rPr>
                <w:rFonts w:ascii="Comic Sans MS" w:cs="Comic Sans MS" w:eastAsia="Comic Sans MS" w:hAnsi="Comic Sans MS"/>
                <w:color w:val="ff00ff"/>
                <w:sz w:val="24"/>
                <w:szCs w:val="24"/>
                <w:rtl w:val="0"/>
              </w:rPr>
              <w:t xml:space="preserve"> Read and Write strips</w:t>
            </w:r>
            <w:r w:rsidDel="00000000" w:rsidR="00000000" w:rsidRPr="00000000">
              <w:rPr>
                <w:rFonts w:ascii="Comic Sans MS" w:cs="Comic Sans MS" w:eastAsia="Comic Sans MS" w:hAnsi="Comic Sans MS"/>
                <w:sz w:val="24"/>
                <w:szCs w:val="24"/>
                <w:rtl w:val="0"/>
              </w:rPr>
              <w:t xml:space="preserve"> - practise reading/writing phonics sentences.  Ask someone at home to read a sentence out loud to you.  You repeat the sentence, counting the words and then write it down correctly.  How did you get on?  Try again!</w:t>
            </w:r>
          </w:p>
        </w:tc>
      </w:tr>
      <w:tr>
        <w:trPr>
          <w:trHeight w:val="136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Listening, Talking and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numPr>
                <w:ilvl w:val="0"/>
                <w:numId w:val="3"/>
              </w:numPr>
              <w:spacing w:line="240" w:lineRule="auto"/>
              <w:ind w:left="283.46456692913375" w:hanging="360"/>
              <w:rPr>
                <w:rFonts w:ascii="Comic Sans MS" w:cs="Comic Sans MS" w:eastAsia="Comic Sans MS" w:hAnsi="Comic Sans MS"/>
                <w:sz w:val="24"/>
                <w:szCs w:val="24"/>
                <w:u w:val="none"/>
              </w:rPr>
            </w:pPr>
            <w:r w:rsidDel="00000000" w:rsidR="00000000" w:rsidRPr="00000000">
              <w:rPr>
                <w:rFonts w:ascii="Comic Sans MS" w:cs="Comic Sans MS" w:eastAsia="Comic Sans MS" w:hAnsi="Comic Sans MS"/>
                <w:sz w:val="24"/>
                <w:szCs w:val="24"/>
                <w:rtl w:val="0"/>
              </w:rPr>
              <w:t xml:space="preserve">This week please see</w:t>
            </w:r>
            <w:r w:rsidDel="00000000" w:rsidR="00000000" w:rsidRPr="00000000">
              <w:rPr>
                <w:rFonts w:ascii="Comic Sans MS" w:cs="Comic Sans MS" w:eastAsia="Comic Sans MS" w:hAnsi="Comic Sans MS"/>
                <w:sz w:val="24"/>
                <w:szCs w:val="24"/>
                <w:highlight w:val="yellow"/>
                <w:rtl w:val="0"/>
              </w:rPr>
              <w:t xml:space="preserve"> Health and Wellbeing Planner for 22.6.20 - Transition Activities</w:t>
            </w:r>
          </w:p>
          <w:p w:rsidR="00000000" w:rsidDel="00000000" w:rsidP="00000000" w:rsidRDefault="00000000" w:rsidRPr="00000000" w14:paraId="00000020">
            <w:pPr>
              <w:widowControl w:val="0"/>
              <w:numPr>
                <w:ilvl w:val="0"/>
                <w:numId w:val="3"/>
              </w:numPr>
              <w:spacing w:line="240" w:lineRule="auto"/>
              <w:ind w:left="283.46456692913375" w:hanging="360"/>
              <w:rPr>
                <w:rFonts w:ascii="Comic Sans MS" w:cs="Comic Sans MS" w:eastAsia="Comic Sans MS" w:hAnsi="Comic Sans MS"/>
                <w:sz w:val="24"/>
                <w:szCs w:val="24"/>
                <w:u w:val="none"/>
              </w:rPr>
            </w:pPr>
            <w:r w:rsidDel="00000000" w:rsidR="00000000" w:rsidRPr="00000000">
              <w:rPr>
                <w:rFonts w:ascii="Comic Sans MS" w:cs="Comic Sans MS" w:eastAsia="Comic Sans MS" w:hAnsi="Comic Sans MS"/>
                <w:sz w:val="24"/>
                <w:szCs w:val="24"/>
                <w:rtl w:val="0"/>
              </w:rPr>
              <w:t xml:space="preserve">Listen to the story </w:t>
            </w:r>
            <w:hyperlink r:id="rId22">
              <w:r w:rsidDel="00000000" w:rsidR="00000000" w:rsidRPr="00000000">
                <w:rPr>
                  <w:rFonts w:ascii="Comic Sans MS" w:cs="Comic Sans MS" w:eastAsia="Comic Sans MS" w:hAnsi="Comic Sans MS"/>
                  <w:color w:val="1155cc"/>
                  <w:sz w:val="24"/>
                  <w:szCs w:val="24"/>
                  <w:u w:val="single"/>
                  <w:rtl w:val="0"/>
                </w:rPr>
                <w:t xml:space="preserve">‘When I grow up’</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Spelling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numPr>
                <w:ilvl w:val="0"/>
                <w:numId w:val="5"/>
              </w:numPr>
              <w:spacing w:line="240" w:lineRule="auto"/>
              <w:ind w:left="283.46456692913375" w:hanging="360"/>
              <w:rPr>
                <w:rFonts w:ascii="Comic Sans MS" w:cs="Comic Sans MS" w:eastAsia="Comic Sans MS" w:hAnsi="Comic Sans MS"/>
                <w:sz w:val="24"/>
                <w:szCs w:val="24"/>
                <w:u w:val="none"/>
              </w:rPr>
            </w:pPr>
            <w:r w:rsidDel="00000000" w:rsidR="00000000" w:rsidRPr="00000000">
              <w:rPr>
                <w:rFonts w:ascii="Comic Sans MS" w:cs="Comic Sans MS" w:eastAsia="Comic Sans MS" w:hAnsi="Comic Sans MS"/>
                <w:sz w:val="24"/>
                <w:szCs w:val="24"/>
                <w:rtl w:val="0"/>
              </w:rPr>
              <w:t xml:space="preserve">Practise either the </w:t>
            </w:r>
            <w:r w:rsidDel="00000000" w:rsidR="00000000" w:rsidRPr="00000000">
              <w:rPr>
                <w:rFonts w:ascii="Comic Sans MS" w:cs="Comic Sans MS" w:eastAsia="Comic Sans MS" w:hAnsi="Comic Sans MS"/>
                <w:color w:val="ff00ff"/>
                <w:sz w:val="24"/>
                <w:szCs w:val="24"/>
                <w:rtl w:val="0"/>
              </w:rPr>
              <w:t xml:space="preserve">Bronze, Silver and Gold</w:t>
            </w:r>
            <w:r w:rsidDel="00000000" w:rsidR="00000000" w:rsidRPr="00000000">
              <w:rPr>
                <w:rFonts w:ascii="Comic Sans MS" w:cs="Comic Sans MS" w:eastAsia="Comic Sans MS" w:hAnsi="Comic Sans MS"/>
                <w:sz w:val="24"/>
                <w:szCs w:val="24"/>
                <w:rtl w:val="0"/>
              </w:rPr>
              <w:t xml:space="preserve"> spelling words according to the level you were working on.  Play some of the games or activities suggested below.</w:t>
            </w:r>
            <w:r w:rsidDel="00000000" w:rsidR="00000000" w:rsidRPr="00000000">
              <w:drawing>
                <wp:anchor allowOverlap="1" behindDoc="0" distB="114300" distT="114300" distL="114300" distR="114300" hidden="0" layoutInCell="1" locked="0" relativeHeight="0" simplePos="0">
                  <wp:simplePos x="0" y="0"/>
                  <wp:positionH relativeFrom="column">
                    <wp:posOffset>3419475</wp:posOffset>
                  </wp:positionH>
                  <wp:positionV relativeFrom="paragraph">
                    <wp:posOffset>542925</wp:posOffset>
                  </wp:positionV>
                  <wp:extent cx="1010841" cy="1347788"/>
                  <wp:effectExtent b="0" l="0" r="0" t="0"/>
                  <wp:wrapSquare wrapText="bothSides" distB="114300" distT="114300" distL="114300" distR="114300"/>
                  <wp:docPr id="9" name="image10.jpg"/>
                  <a:graphic>
                    <a:graphicData uri="http://schemas.openxmlformats.org/drawingml/2006/picture">
                      <pic:pic>
                        <pic:nvPicPr>
                          <pic:cNvPr id="0" name="image10.jpg"/>
                          <pic:cNvPicPr preferRelativeResize="0"/>
                        </pic:nvPicPr>
                        <pic:blipFill>
                          <a:blip r:embed="rId23"/>
                          <a:srcRect b="0" l="0" r="0" t="0"/>
                          <a:stretch>
                            <a:fillRect/>
                          </a:stretch>
                        </pic:blipFill>
                        <pic:spPr>
                          <a:xfrm>
                            <a:off x="0" y="0"/>
                            <a:ext cx="1010841" cy="134778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4533900</wp:posOffset>
                  </wp:positionH>
                  <wp:positionV relativeFrom="paragraph">
                    <wp:posOffset>542925</wp:posOffset>
                  </wp:positionV>
                  <wp:extent cx="1009650" cy="1353361"/>
                  <wp:effectExtent b="0" l="0" r="0" t="0"/>
                  <wp:wrapSquare wrapText="bothSides" distB="114300" distT="114300" distL="114300" distR="114300"/>
                  <wp:docPr id="7" name="image7.jpg"/>
                  <a:graphic>
                    <a:graphicData uri="http://schemas.openxmlformats.org/drawingml/2006/picture">
                      <pic:pic>
                        <pic:nvPicPr>
                          <pic:cNvPr id="0" name="image7.jpg"/>
                          <pic:cNvPicPr preferRelativeResize="0"/>
                        </pic:nvPicPr>
                        <pic:blipFill>
                          <a:blip r:embed="rId24"/>
                          <a:srcRect b="0" l="0" r="0" t="0"/>
                          <a:stretch>
                            <a:fillRect/>
                          </a:stretch>
                        </pic:blipFill>
                        <pic:spPr>
                          <a:xfrm>
                            <a:off x="0" y="0"/>
                            <a:ext cx="1009650" cy="1353361"/>
                          </a:xfrm>
                          <a:prstGeom prst="rect"/>
                          <a:ln/>
                        </pic:spPr>
                      </pic:pic>
                    </a:graphicData>
                  </a:graphic>
                </wp:anchor>
              </w:drawing>
            </w:r>
          </w:p>
          <w:p w:rsidR="00000000" w:rsidDel="00000000" w:rsidP="00000000" w:rsidRDefault="00000000" w:rsidRPr="00000000" w14:paraId="00000023">
            <w:pPr>
              <w:widowControl w:val="0"/>
              <w:numPr>
                <w:ilvl w:val="0"/>
                <w:numId w:val="5"/>
              </w:numPr>
              <w:spacing w:line="240" w:lineRule="auto"/>
              <w:ind w:left="283.46456692913375" w:hanging="360"/>
              <w:rPr>
                <w:rFonts w:ascii="Comic Sans MS" w:cs="Comic Sans MS" w:eastAsia="Comic Sans MS" w:hAnsi="Comic Sans MS"/>
                <w:sz w:val="24"/>
                <w:szCs w:val="24"/>
                <w:u w:val="none"/>
              </w:rPr>
            </w:pPr>
            <w:r w:rsidDel="00000000" w:rsidR="00000000" w:rsidRPr="00000000">
              <w:rPr>
                <w:rFonts w:ascii="Comic Sans MS" w:cs="Comic Sans MS" w:eastAsia="Comic Sans MS" w:hAnsi="Comic Sans MS"/>
                <w:color w:val="ff00ff"/>
                <w:sz w:val="24"/>
                <w:szCs w:val="24"/>
                <w:rtl w:val="0"/>
              </w:rPr>
              <w:t xml:space="preserve">Spin a Common Word</w:t>
            </w:r>
            <w:r w:rsidDel="00000000" w:rsidR="00000000" w:rsidRPr="00000000">
              <w:rPr>
                <w:rFonts w:ascii="Comic Sans MS" w:cs="Comic Sans MS" w:eastAsia="Comic Sans MS" w:hAnsi="Comic Sans MS"/>
                <w:sz w:val="24"/>
                <w:szCs w:val="24"/>
                <w:rtl w:val="0"/>
              </w:rPr>
              <w:t xml:space="preserve"> or </w:t>
            </w:r>
            <w:r w:rsidDel="00000000" w:rsidR="00000000" w:rsidRPr="00000000">
              <w:rPr>
                <w:rFonts w:ascii="Comic Sans MS" w:cs="Comic Sans MS" w:eastAsia="Comic Sans MS" w:hAnsi="Comic Sans MS"/>
                <w:color w:val="ff00ff"/>
                <w:sz w:val="24"/>
                <w:szCs w:val="24"/>
                <w:rtl w:val="0"/>
              </w:rPr>
              <w:t xml:space="preserve">Roll and Write </w:t>
            </w:r>
            <w:r w:rsidDel="00000000" w:rsidR="00000000" w:rsidRPr="00000000">
              <w:rPr>
                <w:rtl w:val="0"/>
              </w:rPr>
            </w:r>
          </w:p>
          <w:p w:rsidR="00000000" w:rsidDel="00000000" w:rsidP="00000000" w:rsidRDefault="00000000" w:rsidRPr="00000000" w14:paraId="00000024">
            <w:pPr>
              <w:widowControl w:val="0"/>
              <w:numPr>
                <w:ilvl w:val="0"/>
                <w:numId w:val="5"/>
              </w:numPr>
              <w:spacing w:line="240" w:lineRule="auto"/>
              <w:ind w:left="283.46456692913375" w:hanging="360"/>
              <w:rPr>
                <w:rFonts w:ascii="Comic Sans MS" w:cs="Comic Sans MS" w:eastAsia="Comic Sans MS" w:hAnsi="Comic Sans MS"/>
                <w:sz w:val="24"/>
                <w:szCs w:val="24"/>
              </w:rPr>
            </w:pPr>
            <w:hyperlink r:id="rId25">
              <w:r w:rsidDel="00000000" w:rsidR="00000000" w:rsidRPr="00000000">
                <w:rPr>
                  <w:rFonts w:ascii="Comic Sans MS" w:cs="Comic Sans MS" w:eastAsia="Comic Sans MS" w:hAnsi="Comic Sans MS"/>
                  <w:color w:val="1155cc"/>
                  <w:sz w:val="24"/>
                  <w:szCs w:val="24"/>
                  <w:u w:val="single"/>
                  <w:rtl w:val="0"/>
                </w:rPr>
                <w:t xml:space="preserve">Little Bird Spelling</w:t>
              </w:r>
            </w:hyperlink>
            <w:r w:rsidDel="00000000" w:rsidR="00000000" w:rsidRPr="00000000">
              <w:rPr>
                <w:rtl w:val="0"/>
              </w:rPr>
            </w:r>
          </w:p>
          <w:p w:rsidR="00000000" w:rsidDel="00000000" w:rsidP="00000000" w:rsidRDefault="00000000" w:rsidRPr="00000000" w14:paraId="00000025">
            <w:pPr>
              <w:widowControl w:val="0"/>
              <w:spacing w:line="240" w:lineRule="auto"/>
              <w:ind w:left="720" w:firstLine="0"/>
              <w:rPr>
                <w:rFonts w:ascii="Comic Sans MS" w:cs="Comic Sans MS" w:eastAsia="Comic Sans MS" w:hAnsi="Comic Sans MS"/>
                <w:sz w:val="24"/>
                <w:szCs w:val="24"/>
              </w:rPr>
            </w:pPr>
            <w:hyperlink r:id="rId26">
              <w:r w:rsidDel="00000000" w:rsidR="00000000" w:rsidRPr="00000000">
                <w:rPr>
                  <w:rFonts w:ascii="Comic Sans MS" w:cs="Comic Sans MS" w:eastAsia="Comic Sans MS" w:hAnsi="Comic Sans MS"/>
                  <w:color w:val="1155cc"/>
                  <w:sz w:val="24"/>
                  <w:szCs w:val="24"/>
                  <w:u w:val="single"/>
                </w:rPr>
                <w:drawing>
                  <wp:inline distB="114300" distT="114300" distL="114300" distR="114300">
                    <wp:extent cx="2024063" cy="1315998"/>
                    <wp:effectExtent b="0" l="0" r="0" t="0"/>
                    <wp:docPr id="11" name="image9.png"/>
                    <a:graphic>
                      <a:graphicData uri="http://schemas.openxmlformats.org/drawingml/2006/picture">
                        <pic:pic>
                          <pic:nvPicPr>
                            <pic:cNvPr id="0" name="image9.png"/>
                            <pic:cNvPicPr preferRelativeResize="0"/>
                          </pic:nvPicPr>
                          <pic:blipFill>
                            <a:blip r:embed="rId27"/>
                            <a:srcRect b="0" l="0" r="0" t="0"/>
                            <a:stretch>
                              <a:fillRect/>
                            </a:stretch>
                          </pic:blipFill>
                          <pic:spPr>
                            <a:xfrm>
                              <a:off x="0" y="0"/>
                              <a:ext cx="2024063" cy="1315998"/>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26">
            <w:pPr>
              <w:widowControl w:val="0"/>
              <w:spacing w:line="240" w:lineRule="auto"/>
              <w:ind w:left="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 </w:t>
            </w:r>
          </w:p>
          <w:p w:rsidR="00000000" w:rsidDel="00000000" w:rsidP="00000000" w:rsidRDefault="00000000" w:rsidRPr="00000000" w14:paraId="00000027">
            <w:pPr>
              <w:widowControl w:val="0"/>
              <w:spacing w:line="240" w:lineRule="auto"/>
              <w:ind w:left="0" w:firstLine="0"/>
              <w:rPr>
                <w:rFonts w:ascii="Comic Sans MS" w:cs="Comic Sans MS" w:eastAsia="Comic Sans MS" w:hAnsi="Comic Sans MS"/>
                <w:sz w:val="24"/>
                <w:szCs w:val="24"/>
              </w:rPr>
            </w:pPr>
            <w:r w:rsidDel="00000000" w:rsidR="00000000" w:rsidRPr="00000000">
              <w:rPr>
                <w:rtl w:val="0"/>
              </w:rPr>
            </w:r>
          </w:p>
        </w:tc>
      </w:tr>
    </w:tbl>
    <w:p w:rsidR="00000000" w:rsidDel="00000000" w:rsidP="00000000" w:rsidRDefault="00000000" w:rsidRPr="00000000" w14:paraId="00000028">
      <w:pPr>
        <w:ind w:left="-425.19685039370086" w:right="-607.7952755905511" w:hanging="141.73228346456682"/>
        <w:rPr/>
      </w:pPr>
      <w:r w:rsidDel="00000000" w:rsidR="00000000" w:rsidRPr="00000000">
        <w:rPr>
          <w:rtl w:val="0"/>
        </w:rPr>
      </w:r>
    </w:p>
    <w:sectPr>
      <w:headerReference r:id="rId28" w:type="default"/>
      <w:pgSz w:h="16834" w:w="11909"/>
      <w:pgMar w:bottom="566.9291338582677"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ic Sans MS"/>
  <w:font w:name="Kalam">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P1 and P1/2 Literacy</w:t>
      <w:tab/>
      <w:tab/>
      <w:tab/>
      <w:tab/>
      <w:tab/>
      <w:tab/>
      <w:t xml:space="preserve">Term 4</w:t>
    </w:r>
    <w:r w:rsidDel="00000000" w:rsidR="00000000" w:rsidRPr="00000000">
      <w:drawing>
        <wp:anchor allowOverlap="1" behindDoc="0" distB="114300" distT="114300" distL="114300" distR="114300" hidden="0" layoutInCell="1" locked="0" relativeHeight="0" simplePos="0">
          <wp:simplePos x="0" y="0"/>
          <wp:positionH relativeFrom="column">
            <wp:posOffset>2609850</wp:posOffset>
          </wp:positionH>
          <wp:positionV relativeFrom="paragraph">
            <wp:posOffset>-342899</wp:posOffset>
          </wp:positionV>
          <wp:extent cx="700088" cy="700088"/>
          <wp:effectExtent b="0" l="0" r="0" t="0"/>
          <wp:wrapSquare wrapText="bothSides" distB="114300" distT="114300" distL="114300" distR="114300"/>
          <wp:docPr id="4" name="image5.jpg"/>
          <a:graphic>
            <a:graphicData uri="http://schemas.openxmlformats.org/drawingml/2006/picture">
              <pic:pic>
                <pic:nvPicPr>
                  <pic:cNvPr id="0" name="image5.jpg"/>
                  <pic:cNvPicPr preferRelativeResize="0"/>
                </pic:nvPicPr>
                <pic:blipFill>
                  <a:blip r:embed="rId1"/>
                  <a:srcRect b="0" l="0" r="0" t="0"/>
                  <a:stretch>
                    <a:fillRect/>
                  </a:stretch>
                </pic:blipFill>
                <pic:spPr>
                  <a:xfrm>
                    <a:off x="0" y="0"/>
                    <a:ext cx="700088" cy="70008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6.png"/><Relationship Id="rId22" Type="http://schemas.openxmlformats.org/officeDocument/2006/relationships/hyperlink" Target="https://www.youtube.com/watch?v=hp0h_1ZI_UM" TargetMode="External"/><Relationship Id="rId21" Type="http://schemas.openxmlformats.org/officeDocument/2006/relationships/image" Target="media/image11.png"/><Relationship Id="rId24" Type="http://schemas.openxmlformats.org/officeDocument/2006/relationships/image" Target="media/image7.jpg"/><Relationship Id="rId23" Type="http://schemas.openxmlformats.org/officeDocument/2006/relationships/image" Target="media/image10.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26" Type="http://schemas.openxmlformats.org/officeDocument/2006/relationships/hyperlink" Target="http://www.ictgames.com/littleBirdSpelling/" TargetMode="External"/><Relationship Id="rId25" Type="http://schemas.openxmlformats.org/officeDocument/2006/relationships/hyperlink" Target="http://www.ictgames.com/littleBirdSpelling/" TargetMode="External"/><Relationship Id="rId28" Type="http://schemas.openxmlformats.org/officeDocument/2006/relationships/header" Target="header1.xml"/><Relationship Id="rId27" Type="http://schemas.openxmlformats.org/officeDocument/2006/relationships/image" Target="media/image9.png"/><Relationship Id="rId5" Type="http://schemas.openxmlformats.org/officeDocument/2006/relationships/styles" Target="styles.xml"/><Relationship Id="rId6" Type="http://schemas.openxmlformats.org/officeDocument/2006/relationships/hyperlink" Target="https://www.youtube.com/watch?v=pQgJnpE7IL8" TargetMode="External"/><Relationship Id="rId7" Type="http://schemas.openxmlformats.org/officeDocument/2006/relationships/image" Target="media/image3.png"/><Relationship Id="rId8" Type="http://schemas.openxmlformats.org/officeDocument/2006/relationships/hyperlink" Target="https://www.youtube.com/watch?v=tvAHnCI--JU" TargetMode="External"/><Relationship Id="rId11" Type="http://schemas.openxmlformats.org/officeDocument/2006/relationships/image" Target="media/image1.png"/><Relationship Id="rId10" Type="http://schemas.openxmlformats.org/officeDocument/2006/relationships/hyperlink" Target="https://www.youtube.com/watch?v=sYmwStHMezc" TargetMode="External"/><Relationship Id="rId13" Type="http://schemas.openxmlformats.org/officeDocument/2006/relationships/hyperlink" Target="https://games.galacticphonics.com/blends/interactive/ccvcspell/ccvcspell.htm" TargetMode="External"/><Relationship Id="rId12" Type="http://schemas.openxmlformats.org/officeDocument/2006/relationships/hyperlink" Target="https://www.youtube.com/watch?v=BxtUFEFkSas" TargetMode="External"/><Relationship Id="rId15" Type="http://schemas.openxmlformats.org/officeDocument/2006/relationships/image" Target="media/image2.png"/><Relationship Id="rId14" Type="http://schemas.openxmlformats.org/officeDocument/2006/relationships/hyperlink" Target="http://www.literactive.com/Download/live.asp?swf=story_files/bowling_alley_US.swf" TargetMode="External"/><Relationship Id="rId17" Type="http://schemas.openxmlformats.org/officeDocument/2006/relationships/hyperlink" Target="http://www.literactive.com/Download/live.asp?swf=story_files/warehouse_US.swf" TargetMode="External"/><Relationship Id="rId16" Type="http://schemas.openxmlformats.org/officeDocument/2006/relationships/image" Target="media/image12.png"/><Relationship Id="rId19" Type="http://schemas.openxmlformats.org/officeDocument/2006/relationships/image" Target="media/image4.png"/><Relationship Id="rId18" Type="http://schemas.openxmlformats.org/officeDocument/2006/relationships/hyperlink" Target="https://www.ictgames.com/mobilePage/forestPhonics/index.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Kalam-regular.ttf"/><Relationship Id="rId2" Type="http://schemas.openxmlformats.org/officeDocument/2006/relationships/font" Target="fonts/Kalam-bold.ttf"/></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